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65" w:rsidRPr="006E1A85" w:rsidRDefault="00300484" w:rsidP="006E1A85">
      <w:pPr>
        <w:pStyle w:val="Kop1"/>
        <w:rPr>
          <w:rFonts w:eastAsiaTheme="minorEastAsia"/>
          <w:lang w:eastAsia="nl-NL"/>
        </w:rPr>
      </w:pPr>
      <w:r w:rsidRPr="006E1A85">
        <w:rPr>
          <w:rFonts w:eastAsiaTheme="minorEastAsia"/>
          <w:lang w:eastAsia="nl-NL"/>
        </w:rPr>
        <w:t xml:space="preserve">Omschrijving Skin Tech </w:t>
      </w:r>
      <w:r w:rsidR="009153BA">
        <w:rPr>
          <w:rFonts w:eastAsiaTheme="minorEastAsia"/>
          <w:lang w:eastAsia="nl-NL"/>
        </w:rPr>
        <w:t>Gastcollege voor huidtherapeuten</w:t>
      </w:r>
    </w:p>
    <w:p w:rsidR="00300484" w:rsidRDefault="00300484">
      <w:pPr>
        <w:rPr>
          <w:rFonts w:ascii="Helvetica Neue" w:eastAsiaTheme="minorEastAsia" w:hAnsi="Helvetica Neue"/>
          <w:color w:val="44546A" w:themeColor="text2"/>
          <w:sz w:val="21"/>
          <w:szCs w:val="22"/>
          <w:lang w:eastAsia="nl-NL"/>
        </w:rPr>
      </w:pPr>
    </w:p>
    <w:p w:rsidR="0069301D" w:rsidRPr="006E1A85" w:rsidRDefault="0069301D" w:rsidP="0069301D">
      <w:pPr>
        <w:pStyle w:val="Duidelijkcitaat"/>
        <w:rPr>
          <w:rFonts w:ascii="Helvetica Neue" w:eastAsiaTheme="minorEastAsia" w:hAnsi="Helvetica Neue"/>
          <w:color w:val="44546A" w:themeColor="text2"/>
          <w:sz w:val="21"/>
          <w:lang w:eastAsia="nl-NL"/>
        </w:rPr>
      </w:pPr>
      <w:r>
        <w:t>Mogelijkheden voor huidverbetering door middel van Peelings, Skinboosters en combinatiebehandelingen</w:t>
      </w:r>
    </w:p>
    <w:p w:rsidR="00300484" w:rsidRDefault="00300484">
      <w:pPr>
        <w:rPr>
          <w:rFonts w:ascii="Helvetica Neue" w:eastAsiaTheme="minorEastAsia" w:hAnsi="Helvetica Neue"/>
          <w:color w:val="44546A" w:themeColor="text2"/>
          <w:sz w:val="21"/>
          <w:szCs w:val="22"/>
          <w:lang w:eastAsia="nl-NL"/>
        </w:rPr>
      </w:pPr>
    </w:p>
    <w:p w:rsidR="006031D8" w:rsidRPr="006031D8" w:rsidRDefault="006031D8" w:rsidP="006031D8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  <w:r w:rsidRPr="006031D8"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In dit gastcollege nemen we je mee op reis door de mogelijkheden om huiden echt te verbeteren door middel van peeling- en skinboosterbehandelingen</w:t>
      </w:r>
      <w:r w:rsidRPr="00DF743F"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 xml:space="preserve"> maar ook combinaties met bijv. laserbehandelingen en </w:t>
      </w:r>
      <w:proofErr w:type="spellStart"/>
      <w:r w:rsidRPr="00DF743F"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microneedling</w:t>
      </w:r>
      <w:proofErr w:type="spellEnd"/>
      <w:r w:rsidRPr="00DF743F"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.</w:t>
      </w:r>
      <w:r w:rsidRPr="006031D8"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 xml:space="preserve"> Ook zullen we je kennis laten maken met de behandelopties voor haaruitval.</w:t>
      </w:r>
    </w:p>
    <w:p w:rsidR="006031D8" w:rsidRPr="00DF743F" w:rsidRDefault="006031D8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</w:p>
    <w:p w:rsidR="006031D8" w:rsidRDefault="006031D8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Dit gastcollege</w:t>
      </w:r>
      <w:r w:rsidR="00300484" w:rsidRPr="00132CA1"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 xml:space="preserve"> bedoeld voor huidtherapeuten die </w:t>
      </w: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zich willen informeren over behandelmogelijkheden voor huidverbetering.</w:t>
      </w:r>
    </w:p>
    <w:p w:rsidR="00300484" w:rsidRPr="00132CA1" w:rsidRDefault="00300484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</w:p>
    <w:p w:rsidR="009B0F45" w:rsidRPr="00132CA1" w:rsidRDefault="006031D8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Tijdens de training wordt een overzicht</w:t>
      </w:r>
      <w:r w:rsidR="00300484" w:rsidRPr="00132CA1"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 xml:space="preserve"> gegeven van</w:t>
      </w:r>
      <w:r w:rsidR="009B0F45" w:rsidRPr="00132CA1"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;</w:t>
      </w:r>
    </w:p>
    <w:p w:rsidR="009B0F45" w:rsidRPr="00132CA1" w:rsidRDefault="009B0F45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</w:p>
    <w:p w:rsidR="009B0F45" w:rsidRDefault="00DF743F" w:rsidP="009B0F45">
      <w:pPr>
        <w:pStyle w:val="Lijstalinea"/>
        <w:numPr>
          <w:ilvl w:val="0"/>
          <w:numId w:val="5"/>
        </w:numPr>
        <w:rPr>
          <w:rFonts w:ascii="Helvetica Neue" w:hAnsi="Helvetica Neue"/>
          <w:color w:val="002060"/>
          <w:sz w:val="21"/>
          <w:szCs w:val="22"/>
        </w:rPr>
      </w:pPr>
      <w:r>
        <w:rPr>
          <w:rFonts w:ascii="Helvetica Neue" w:hAnsi="Helvetica Neue"/>
          <w:color w:val="002060"/>
          <w:sz w:val="21"/>
          <w:szCs w:val="22"/>
        </w:rPr>
        <w:t>Behandelm</w:t>
      </w:r>
      <w:r w:rsidR="006031D8">
        <w:rPr>
          <w:rFonts w:ascii="Helvetica Neue" w:hAnsi="Helvetica Neue"/>
          <w:color w:val="002060"/>
          <w:sz w:val="21"/>
          <w:szCs w:val="22"/>
        </w:rPr>
        <w:t>ogelijkheden met v</w:t>
      </w:r>
      <w:r w:rsidR="009B0F45" w:rsidRPr="00132CA1">
        <w:rPr>
          <w:rFonts w:ascii="Helvetica Neue" w:hAnsi="Helvetica Neue"/>
          <w:color w:val="002060"/>
          <w:sz w:val="21"/>
          <w:szCs w:val="22"/>
        </w:rPr>
        <w:t xml:space="preserve">erschillende </w:t>
      </w:r>
      <w:r w:rsidRPr="00132CA1">
        <w:rPr>
          <w:rFonts w:ascii="Helvetica Neue" w:hAnsi="Helvetica Neue"/>
          <w:color w:val="002060"/>
          <w:sz w:val="21"/>
          <w:szCs w:val="22"/>
        </w:rPr>
        <w:t>peelingvloeistoffen (</w:t>
      </w:r>
      <w:r w:rsidR="009B0F45" w:rsidRPr="00132CA1">
        <w:rPr>
          <w:rFonts w:ascii="Helvetica Neue" w:hAnsi="Helvetica Neue"/>
          <w:color w:val="002060"/>
          <w:sz w:val="21"/>
          <w:szCs w:val="22"/>
        </w:rPr>
        <w:t xml:space="preserve">met name </w:t>
      </w:r>
      <w:r w:rsidR="00300484" w:rsidRPr="00132CA1">
        <w:rPr>
          <w:rFonts w:ascii="Helvetica Neue" w:hAnsi="Helvetica Neue"/>
          <w:color w:val="002060"/>
          <w:sz w:val="21"/>
          <w:szCs w:val="22"/>
        </w:rPr>
        <w:t xml:space="preserve">AHA </w:t>
      </w:r>
      <w:r w:rsidR="006031D8">
        <w:rPr>
          <w:rFonts w:ascii="Helvetica Neue" w:hAnsi="Helvetica Neue"/>
          <w:color w:val="002060"/>
          <w:sz w:val="21"/>
          <w:szCs w:val="22"/>
        </w:rPr>
        <w:t xml:space="preserve">/BHA, </w:t>
      </w:r>
      <w:r w:rsidR="00300484" w:rsidRPr="00132CA1">
        <w:rPr>
          <w:rFonts w:ascii="Helvetica Neue" w:hAnsi="Helvetica Neue"/>
          <w:color w:val="002060"/>
          <w:sz w:val="21"/>
          <w:szCs w:val="22"/>
        </w:rPr>
        <w:t xml:space="preserve">TCA </w:t>
      </w:r>
      <w:r w:rsidR="006031D8">
        <w:rPr>
          <w:rFonts w:ascii="Helvetica Neue" w:hAnsi="Helvetica Neue"/>
          <w:color w:val="002060"/>
          <w:sz w:val="21"/>
          <w:szCs w:val="22"/>
        </w:rPr>
        <w:t xml:space="preserve">en Fenol), </w:t>
      </w:r>
      <w:r w:rsidR="009B0F45" w:rsidRPr="00132CA1">
        <w:rPr>
          <w:rFonts w:ascii="Helvetica Neue" w:hAnsi="Helvetica Neue"/>
          <w:color w:val="002060"/>
          <w:sz w:val="21"/>
          <w:szCs w:val="22"/>
        </w:rPr>
        <w:t xml:space="preserve">hun </w:t>
      </w:r>
      <w:r w:rsidR="00300484" w:rsidRPr="00132CA1">
        <w:rPr>
          <w:rFonts w:ascii="Helvetica Neue" w:hAnsi="Helvetica Neue"/>
          <w:color w:val="002060"/>
          <w:sz w:val="21"/>
          <w:szCs w:val="22"/>
        </w:rPr>
        <w:t>werkingsmechanisme</w:t>
      </w:r>
      <w:r w:rsidR="006031D8">
        <w:rPr>
          <w:rFonts w:ascii="Helvetica Neue" w:hAnsi="Helvetica Neue"/>
          <w:color w:val="002060"/>
          <w:sz w:val="21"/>
          <w:szCs w:val="22"/>
        </w:rPr>
        <w:t xml:space="preserve"> en indicatiestelling.</w:t>
      </w:r>
    </w:p>
    <w:p w:rsidR="006031D8" w:rsidRPr="00132CA1" w:rsidRDefault="006031D8" w:rsidP="009B0F45">
      <w:pPr>
        <w:pStyle w:val="Lijstalinea"/>
        <w:numPr>
          <w:ilvl w:val="0"/>
          <w:numId w:val="5"/>
        </w:numPr>
        <w:rPr>
          <w:rFonts w:ascii="Helvetica Neue" w:hAnsi="Helvetica Neue"/>
          <w:color w:val="002060"/>
          <w:sz w:val="21"/>
          <w:szCs w:val="22"/>
        </w:rPr>
      </w:pPr>
      <w:r>
        <w:rPr>
          <w:rFonts w:ascii="Helvetica Neue" w:hAnsi="Helvetica Neue"/>
          <w:color w:val="002060"/>
          <w:sz w:val="21"/>
          <w:szCs w:val="22"/>
        </w:rPr>
        <w:t xml:space="preserve">Mogelijkheden met peelingtechnieken zoals de pixel peel-, abrasie- en mozaïek techniek  </w:t>
      </w:r>
    </w:p>
    <w:p w:rsidR="00300484" w:rsidRPr="00132CA1" w:rsidRDefault="00300484" w:rsidP="009B0F45">
      <w:pPr>
        <w:pStyle w:val="Lijstalinea"/>
        <w:numPr>
          <w:ilvl w:val="0"/>
          <w:numId w:val="5"/>
        </w:numPr>
        <w:rPr>
          <w:rFonts w:ascii="Helvetica Neue" w:hAnsi="Helvetica Neue"/>
          <w:color w:val="002060"/>
          <w:sz w:val="21"/>
          <w:szCs w:val="22"/>
        </w:rPr>
      </w:pPr>
      <w:r w:rsidRPr="00132CA1">
        <w:rPr>
          <w:rFonts w:ascii="Helvetica Neue" w:hAnsi="Helvetica Neue"/>
          <w:color w:val="002060"/>
          <w:sz w:val="21"/>
          <w:szCs w:val="22"/>
        </w:rPr>
        <w:t xml:space="preserve">Indicaties, contra-indicaties </w:t>
      </w:r>
      <w:r w:rsidR="009B0F45" w:rsidRPr="00132CA1">
        <w:rPr>
          <w:rFonts w:ascii="Helvetica Neue" w:hAnsi="Helvetica Neue"/>
          <w:color w:val="002060"/>
          <w:sz w:val="21"/>
          <w:szCs w:val="22"/>
        </w:rPr>
        <w:t xml:space="preserve">(mogelijkheden en beperkingen) per </w:t>
      </w:r>
      <w:r w:rsidR="006E1A85" w:rsidRPr="00132CA1">
        <w:rPr>
          <w:rFonts w:ascii="Helvetica Neue" w:hAnsi="Helvetica Neue"/>
          <w:color w:val="002060"/>
          <w:sz w:val="21"/>
          <w:szCs w:val="22"/>
        </w:rPr>
        <w:t>huidtype</w:t>
      </w:r>
      <w:r w:rsidR="00DF743F">
        <w:rPr>
          <w:rFonts w:ascii="Helvetica Neue" w:hAnsi="Helvetica Neue"/>
          <w:color w:val="002060"/>
          <w:sz w:val="21"/>
          <w:szCs w:val="22"/>
        </w:rPr>
        <w:t xml:space="preserve"> en behandelkeuze</w:t>
      </w:r>
    </w:p>
    <w:p w:rsidR="00DF743F" w:rsidRDefault="00DF743F" w:rsidP="009B0F45">
      <w:pPr>
        <w:pStyle w:val="Lijstalinea"/>
        <w:numPr>
          <w:ilvl w:val="0"/>
          <w:numId w:val="5"/>
        </w:numPr>
        <w:rPr>
          <w:rFonts w:ascii="Helvetica Neue" w:hAnsi="Helvetica Neue"/>
          <w:color w:val="002060"/>
          <w:sz w:val="21"/>
          <w:szCs w:val="22"/>
        </w:rPr>
      </w:pPr>
      <w:r>
        <w:rPr>
          <w:rFonts w:ascii="Helvetica Neue" w:hAnsi="Helvetica Neue"/>
          <w:color w:val="002060"/>
          <w:sz w:val="21"/>
          <w:szCs w:val="22"/>
        </w:rPr>
        <w:t xml:space="preserve">Behandelmogelijkheden met Skinboosters en uitleg van de rol van verschillende actieve </w:t>
      </w:r>
      <w:proofErr w:type="spellStart"/>
      <w:r>
        <w:rPr>
          <w:rFonts w:ascii="Helvetica Neue" w:hAnsi="Helvetica Neue"/>
          <w:color w:val="002060"/>
          <w:sz w:val="21"/>
          <w:szCs w:val="22"/>
        </w:rPr>
        <w:t>ingredienten</w:t>
      </w:r>
      <w:proofErr w:type="spellEnd"/>
      <w:r>
        <w:rPr>
          <w:rFonts w:ascii="Helvetica Neue" w:hAnsi="Helvetica Neue"/>
          <w:color w:val="002060"/>
          <w:sz w:val="21"/>
          <w:szCs w:val="22"/>
        </w:rPr>
        <w:t>, indicatiestelling, applicatiemogelijkheden en behandelprotocollen</w:t>
      </w:r>
    </w:p>
    <w:p w:rsidR="00DF743F" w:rsidRDefault="00DF743F" w:rsidP="009B0F45">
      <w:pPr>
        <w:pStyle w:val="Lijstalinea"/>
        <w:numPr>
          <w:ilvl w:val="0"/>
          <w:numId w:val="5"/>
        </w:numPr>
        <w:rPr>
          <w:rFonts w:ascii="Helvetica Neue" w:hAnsi="Helvetica Neue"/>
          <w:color w:val="002060"/>
          <w:sz w:val="21"/>
          <w:szCs w:val="22"/>
        </w:rPr>
      </w:pPr>
      <w:r>
        <w:rPr>
          <w:rFonts w:ascii="Helvetica Neue" w:hAnsi="Helvetica Neue"/>
          <w:color w:val="002060"/>
          <w:sz w:val="21"/>
          <w:szCs w:val="22"/>
        </w:rPr>
        <w:t>Behandelmogelijkheden van haaruitval, indicatiestelling (type alopecia) en behandelprotocol</w:t>
      </w:r>
    </w:p>
    <w:p w:rsidR="00DF743F" w:rsidRDefault="00DF743F" w:rsidP="009B0F45">
      <w:pPr>
        <w:pStyle w:val="Lijstalinea"/>
        <w:numPr>
          <w:ilvl w:val="0"/>
          <w:numId w:val="5"/>
        </w:numPr>
        <w:rPr>
          <w:rFonts w:ascii="Helvetica Neue" w:hAnsi="Helvetica Neue"/>
          <w:color w:val="002060"/>
          <w:sz w:val="21"/>
          <w:szCs w:val="22"/>
        </w:rPr>
      </w:pPr>
      <w:r>
        <w:rPr>
          <w:rFonts w:ascii="Helvetica Neue" w:hAnsi="Helvetica Neue"/>
          <w:color w:val="002060"/>
          <w:sz w:val="21"/>
          <w:szCs w:val="22"/>
        </w:rPr>
        <w:t xml:space="preserve">Uitdagingen om probleemhuiden te kunnen verbeteren, </w:t>
      </w:r>
      <w:proofErr w:type="spellStart"/>
      <w:r>
        <w:rPr>
          <w:rFonts w:ascii="Helvetica Neue" w:hAnsi="Helvetica Neue"/>
          <w:color w:val="002060"/>
          <w:sz w:val="21"/>
          <w:szCs w:val="22"/>
        </w:rPr>
        <w:t>oa</w:t>
      </w:r>
      <w:proofErr w:type="spellEnd"/>
      <w:r>
        <w:rPr>
          <w:rFonts w:ascii="Helvetica Neue" w:hAnsi="Helvetica Neue"/>
          <w:color w:val="002060"/>
          <w:sz w:val="21"/>
          <w:szCs w:val="22"/>
        </w:rPr>
        <w:t xml:space="preserve"> met combinaties van bijv. Peelings, Skinboosters, </w:t>
      </w:r>
      <w:proofErr w:type="spellStart"/>
      <w:r>
        <w:rPr>
          <w:rFonts w:ascii="Helvetica Neue" w:hAnsi="Helvetica Neue"/>
          <w:color w:val="002060"/>
          <w:sz w:val="21"/>
          <w:szCs w:val="22"/>
        </w:rPr>
        <w:t>microneedling</w:t>
      </w:r>
      <w:proofErr w:type="spellEnd"/>
      <w:r>
        <w:rPr>
          <w:rFonts w:ascii="Helvetica Neue" w:hAnsi="Helvetica Neue"/>
          <w:color w:val="002060"/>
          <w:sz w:val="21"/>
          <w:szCs w:val="22"/>
        </w:rPr>
        <w:t>, lasers en IPL.</w:t>
      </w:r>
    </w:p>
    <w:p w:rsidR="00DF743F" w:rsidRDefault="00DF743F" w:rsidP="00CA0416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</w:p>
    <w:p w:rsidR="00DF743F" w:rsidRDefault="00DF743F" w:rsidP="00DF743F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Het gastcollege gaat in 2,5</w:t>
      </w:r>
      <w:r w:rsidRPr="00132CA1"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 xml:space="preserve"> uur </w:t>
      </w: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door deze mogelijkheden heen</w:t>
      </w:r>
      <w:r w:rsidR="00CA0416" w:rsidRPr="00132CA1"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 xml:space="preserve"> </w:t>
      </w: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om huidtherapeuten bij te scholen over de innovaties op het gebied van cosmetische/ huidverbeterende behandelingen.</w:t>
      </w:r>
    </w:p>
    <w:p w:rsidR="00DF743F" w:rsidRDefault="00DF743F" w:rsidP="00DF743F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</w:p>
    <w:p w:rsidR="00DF743F" w:rsidRDefault="00511038" w:rsidP="00DF743F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Het gastcollege wordt gegeven door Esther Vogelenzang van Skin Tech Pharma.</w:t>
      </w:r>
    </w:p>
    <w:p w:rsidR="00511038" w:rsidRDefault="00511038" w:rsidP="00DF743F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</w:p>
    <w:p w:rsidR="00511038" w:rsidRDefault="00511038" w:rsidP="00DF743F">
      <w:pPr>
        <w:rPr>
          <w:rFonts w:ascii="Helvetica Neue" w:eastAsiaTheme="minorEastAsia" w:hAnsi="Helvetica Neue"/>
          <w:b/>
          <w:color w:val="002060"/>
          <w:sz w:val="21"/>
          <w:szCs w:val="22"/>
          <w:lang w:eastAsia="nl-NL"/>
        </w:rPr>
      </w:pPr>
      <w:r w:rsidRPr="00511038">
        <w:rPr>
          <w:rFonts w:ascii="Helvetica Neue" w:eastAsiaTheme="minorEastAsia" w:hAnsi="Helvetica Neue"/>
          <w:b/>
          <w:color w:val="002060"/>
          <w:sz w:val="21"/>
          <w:szCs w:val="22"/>
          <w:lang w:eastAsia="nl-NL"/>
        </w:rPr>
        <w:t>Programma:</w:t>
      </w:r>
    </w:p>
    <w:p w:rsidR="00511038" w:rsidRPr="00511038" w:rsidRDefault="00511038" w:rsidP="00DF743F">
      <w:pPr>
        <w:rPr>
          <w:rFonts w:ascii="Helvetica Neue" w:eastAsiaTheme="minorEastAsia" w:hAnsi="Helvetica Neue"/>
          <w:b/>
          <w:color w:val="002060"/>
          <w:sz w:val="21"/>
          <w:szCs w:val="22"/>
          <w:lang w:eastAsia="nl-NL"/>
        </w:rPr>
      </w:pPr>
    </w:p>
    <w:p w:rsidR="00511038" w:rsidRDefault="00511038" w:rsidP="00DF743F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09.30u - 10.00u</w:t>
      </w: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ab/>
        <w:t>Ontvangst Kasteel Moersbergen</w:t>
      </w:r>
    </w:p>
    <w:p w:rsidR="00511038" w:rsidRDefault="00511038" w:rsidP="00DF743F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10.00u – 11.00u</w:t>
      </w: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ab/>
        <w:t>Peelings, peelingtechnieken en indicatiestelling</w:t>
      </w:r>
    </w:p>
    <w:p w:rsidR="00511038" w:rsidRDefault="00511038" w:rsidP="00DF743F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11.00u – 11.15u</w:t>
      </w: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ab/>
        <w:t>Pauze</w:t>
      </w:r>
    </w:p>
    <w:p w:rsidR="00511038" w:rsidRDefault="00511038" w:rsidP="00DF743F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11.15u – 11.45u</w:t>
      </w: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ab/>
        <w:t>Skinboosters</w:t>
      </w:r>
    </w:p>
    <w:p w:rsidR="00511038" w:rsidRDefault="00511038" w:rsidP="00DF743F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11.45u</w:t>
      </w: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ab/>
        <w:t>- 12.15u</w:t>
      </w: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ab/>
        <w:t>Behandelopties voor haaruitval</w:t>
      </w:r>
    </w:p>
    <w:p w:rsidR="00511038" w:rsidRDefault="00511038" w:rsidP="00DF743F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>12.15u – 12.30u</w:t>
      </w: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ab/>
        <w:t xml:space="preserve">Combinatiemogelijkheden </w:t>
      </w:r>
    </w:p>
    <w:p w:rsidR="00511038" w:rsidRDefault="00511038" w:rsidP="00DF743F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 xml:space="preserve">12.30u - </w:t>
      </w: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ab/>
      </w:r>
      <w: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  <w:tab/>
        <w:t>Afsluiting en lunch</w:t>
      </w:r>
    </w:p>
    <w:p w:rsidR="00DF743F" w:rsidRDefault="00DF743F" w:rsidP="00DF743F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</w:p>
    <w:p w:rsidR="00DF743F" w:rsidRDefault="00DF743F" w:rsidP="00DF743F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</w:p>
    <w:p w:rsidR="006E1A85" w:rsidRPr="00132CA1" w:rsidRDefault="006E1A85" w:rsidP="00CA0416">
      <w:pPr>
        <w:rPr>
          <w:rFonts w:ascii="Helvetica Neue" w:eastAsiaTheme="minorEastAsia" w:hAnsi="Helvetica Neue"/>
          <w:color w:val="002060"/>
          <w:sz w:val="21"/>
          <w:szCs w:val="22"/>
          <w:lang w:eastAsia="nl-NL"/>
        </w:rPr>
      </w:pPr>
    </w:p>
    <w:sectPr w:rsidR="006E1A85" w:rsidRPr="00132CA1" w:rsidSect="00333C0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12" w:rsidRDefault="00484D12" w:rsidP="00CA0416">
      <w:r>
        <w:separator/>
      </w:r>
    </w:p>
  </w:endnote>
  <w:endnote w:type="continuationSeparator" w:id="0">
    <w:p w:rsidR="00484D12" w:rsidRDefault="00484D12" w:rsidP="00C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416" w:rsidRDefault="00CA0416" w:rsidP="00CA0416">
    <w:pPr>
      <w:pStyle w:val="Voettekst"/>
      <w:jc w:val="center"/>
      <w:rPr>
        <w:rFonts w:ascii="Arial" w:hAnsi="Arial" w:cs="Arial"/>
        <w:i/>
        <w:color w:val="44546A" w:themeColor="text2"/>
        <w:sz w:val="18"/>
        <w:lang w:val="en-US"/>
      </w:rPr>
    </w:pPr>
    <w:r w:rsidRPr="0027768A">
      <w:rPr>
        <w:rFonts w:ascii="Arial" w:hAnsi="Arial" w:cs="Arial"/>
        <w:i/>
        <w:color w:val="44546A" w:themeColor="text2"/>
        <w:sz w:val="18"/>
        <w:szCs w:val="32"/>
        <w:lang w:val="en-US"/>
      </w:rPr>
      <w:t xml:space="preserve">Skin Tech Pharma Group BNLX | </w:t>
    </w:r>
    <w:proofErr w:type="spellStart"/>
    <w:r>
      <w:rPr>
        <w:rFonts w:ascii="Arial" w:hAnsi="Arial" w:cs="Arial"/>
        <w:i/>
        <w:color w:val="44546A" w:themeColor="text2"/>
        <w:sz w:val="18"/>
        <w:szCs w:val="32"/>
        <w:lang w:val="en-US"/>
      </w:rPr>
      <w:t>Moersbergselaan</w:t>
    </w:r>
    <w:proofErr w:type="spellEnd"/>
    <w:r>
      <w:rPr>
        <w:rFonts w:ascii="Arial" w:hAnsi="Arial" w:cs="Arial"/>
        <w:i/>
        <w:color w:val="44546A" w:themeColor="text2"/>
        <w:sz w:val="18"/>
        <w:szCs w:val="32"/>
        <w:lang w:val="en-US"/>
      </w:rPr>
      <w:t xml:space="preserve"> 17 | 3941 BW | </w:t>
    </w:r>
    <w:proofErr w:type="spellStart"/>
    <w:r>
      <w:rPr>
        <w:rFonts w:ascii="Arial" w:hAnsi="Arial" w:cs="Arial"/>
        <w:i/>
        <w:color w:val="44546A" w:themeColor="text2"/>
        <w:sz w:val="18"/>
        <w:szCs w:val="32"/>
        <w:lang w:val="en-US"/>
      </w:rPr>
      <w:t>Doorn</w:t>
    </w:r>
    <w:proofErr w:type="spellEnd"/>
    <w:r w:rsidRPr="0027768A">
      <w:rPr>
        <w:rFonts w:ascii="Arial" w:hAnsi="Arial" w:cs="Arial"/>
        <w:i/>
        <w:color w:val="44546A" w:themeColor="text2"/>
        <w:sz w:val="18"/>
        <w:szCs w:val="32"/>
        <w:lang w:val="en-US"/>
      </w:rPr>
      <w:t xml:space="preserve"> | T: </w:t>
    </w:r>
    <w:r>
      <w:rPr>
        <w:rFonts w:ascii="Arial" w:hAnsi="Arial" w:cs="Arial"/>
        <w:i/>
        <w:color w:val="44546A" w:themeColor="text2"/>
        <w:sz w:val="18"/>
        <w:lang w:val="en-US"/>
      </w:rPr>
      <w:t xml:space="preserve">0343-445858 </w:t>
    </w:r>
    <w:r w:rsidRPr="0027768A">
      <w:rPr>
        <w:rFonts w:ascii="Arial" w:hAnsi="Arial" w:cs="Arial"/>
        <w:i/>
        <w:color w:val="44546A" w:themeColor="text2"/>
        <w:sz w:val="18"/>
        <w:lang w:val="en-US"/>
      </w:rPr>
      <w:t>|</w:t>
    </w:r>
  </w:p>
  <w:p w:rsidR="00CA0416" w:rsidRPr="009E04FE" w:rsidRDefault="00CA0416" w:rsidP="00CA0416">
    <w:pPr>
      <w:pStyle w:val="Voettekst"/>
      <w:jc w:val="center"/>
      <w:rPr>
        <w:rFonts w:ascii="Arial" w:hAnsi="Arial" w:cs="Arial"/>
        <w:i/>
        <w:color w:val="44546A" w:themeColor="text2"/>
        <w:sz w:val="18"/>
        <w:u w:val="single"/>
        <w:lang w:val="en-US"/>
      </w:rPr>
    </w:pPr>
    <w:r w:rsidRPr="0027768A">
      <w:rPr>
        <w:rFonts w:ascii="Arial" w:hAnsi="Arial" w:cs="Arial"/>
        <w:i/>
        <w:color w:val="44546A" w:themeColor="text2"/>
        <w:sz w:val="18"/>
        <w:lang w:val="en-US"/>
      </w:rPr>
      <w:t xml:space="preserve"> </w:t>
    </w:r>
    <w:r w:rsidR="00484D12">
      <w:fldChar w:fldCharType="begin"/>
    </w:r>
    <w:r w:rsidR="00484D12" w:rsidRPr="00511038">
      <w:rPr>
        <w:lang w:val="en-US"/>
      </w:rPr>
      <w:instrText xml:space="preserve"> HYPERLINK "mailto:info@skintechpharma.nl" </w:instrText>
    </w:r>
    <w:r w:rsidR="00484D12">
      <w:fldChar w:fldCharType="separate"/>
    </w:r>
    <w:r w:rsidRPr="0027768A">
      <w:rPr>
        <w:rStyle w:val="Hyperlink"/>
        <w:rFonts w:ascii="Arial" w:hAnsi="Arial" w:cs="Arial"/>
        <w:i/>
        <w:color w:val="44546A" w:themeColor="text2"/>
        <w:sz w:val="18"/>
        <w:lang w:val="en-US"/>
      </w:rPr>
      <w:t>info@skintechpharma.nl</w:t>
    </w:r>
    <w:r w:rsidR="00484D12">
      <w:rPr>
        <w:rStyle w:val="Hyperlink"/>
        <w:rFonts w:ascii="Arial" w:hAnsi="Arial" w:cs="Arial"/>
        <w:i/>
        <w:color w:val="44546A" w:themeColor="text2"/>
        <w:sz w:val="18"/>
        <w:lang w:val="en-US"/>
      </w:rPr>
      <w:fldChar w:fldCharType="end"/>
    </w:r>
    <w:r>
      <w:rPr>
        <w:rStyle w:val="Hyperlink"/>
        <w:rFonts w:ascii="Arial" w:hAnsi="Arial" w:cs="Arial"/>
        <w:i/>
        <w:color w:val="44546A" w:themeColor="text2"/>
        <w:sz w:val="18"/>
        <w:lang w:val="en-US"/>
      </w:rPr>
      <w:t xml:space="preserve"> | www.skintechpharmagroup.nl</w:t>
    </w:r>
  </w:p>
  <w:p w:rsidR="00CA0416" w:rsidRPr="00FF6337" w:rsidRDefault="00CA0416" w:rsidP="00CA0416">
    <w:pPr>
      <w:pStyle w:val="Voettekst"/>
      <w:rPr>
        <w:color w:val="44546A" w:themeColor="text2"/>
        <w:sz w:val="22"/>
        <w:lang w:val="en-US"/>
      </w:rPr>
    </w:pPr>
  </w:p>
  <w:p w:rsidR="00CA0416" w:rsidRPr="00CA0416" w:rsidRDefault="00CA0416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12" w:rsidRDefault="00484D12" w:rsidP="00CA0416">
      <w:r>
        <w:separator/>
      </w:r>
    </w:p>
  </w:footnote>
  <w:footnote w:type="continuationSeparator" w:id="0">
    <w:p w:rsidR="00484D12" w:rsidRDefault="00484D12" w:rsidP="00CA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416" w:rsidRDefault="00CA0416" w:rsidP="00CA041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67C173" wp14:editId="2075425B">
              <wp:simplePos x="0" y="0"/>
              <wp:positionH relativeFrom="column">
                <wp:posOffset>-414367</wp:posOffset>
              </wp:positionH>
              <wp:positionV relativeFrom="paragraph">
                <wp:posOffset>-221615</wp:posOffset>
              </wp:positionV>
              <wp:extent cx="831273" cy="6858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27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0416" w:rsidRDefault="00CA0416" w:rsidP="00CA04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4EE73" wp14:editId="468C894B">
                                <wp:extent cx="649393" cy="594360"/>
                                <wp:effectExtent l="0" t="0" r="1143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odona_blue_peelin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9393" cy="594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7C17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-32.65pt;margin-top:-17.45pt;width:65.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" filled="f" stroked="f">
              <v:textbox>
                <w:txbxContent>
                  <w:p w:rsidR="00CA0416" w:rsidRDefault="00CA0416" w:rsidP="00CA0416">
                    <w:r>
                      <w:rPr>
                        <w:noProof/>
                      </w:rPr>
                      <w:drawing>
                        <wp:inline distT="0" distB="0" distL="0" distR="0" wp14:anchorId="2294EE73" wp14:editId="468C894B">
                          <wp:extent cx="649393" cy="594360"/>
                          <wp:effectExtent l="0" t="0" r="1143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dona_blue_peelin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9393" cy="594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7F4DE9" wp14:editId="27DCCDF8">
              <wp:simplePos x="0" y="0"/>
              <wp:positionH relativeFrom="column">
                <wp:posOffset>342900</wp:posOffset>
              </wp:positionH>
              <wp:positionV relativeFrom="paragraph">
                <wp:posOffset>6985</wp:posOffset>
              </wp:positionV>
              <wp:extent cx="2171700" cy="457200"/>
              <wp:effectExtent l="0" t="0" r="0" b="0"/>
              <wp:wrapNone/>
              <wp:docPr id="2082" name="Tekstvak 20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0416" w:rsidRPr="006709A2" w:rsidRDefault="00CA0416" w:rsidP="00CA0416">
                          <w:pPr>
                            <w:widowControl w:val="0"/>
                            <w:spacing w:before="100" w:beforeAutospacing="1" w:after="100" w:afterAutospacing="1"/>
                            <w:contextualSpacing/>
                            <w:rPr>
                              <w:rFonts w:ascii="Trebuchet MS" w:hAnsi="Trebuchet MS"/>
                              <w:i/>
                              <w:color w:val="000042"/>
                              <w:sz w:val="18"/>
                            </w:rPr>
                          </w:pPr>
                          <w:r w:rsidRPr="006709A2">
                            <w:rPr>
                              <w:rFonts w:ascii="Trebuchet MS" w:hAnsi="Trebuchet MS"/>
                              <w:i/>
                              <w:color w:val="000042"/>
                              <w:sz w:val="18"/>
                            </w:rPr>
                            <w:t>SkinTech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i/>
                              <w:color w:val="000042"/>
                              <w:sz w:val="18"/>
                            </w:rPr>
                            <w:t xml:space="preserve">® </w:t>
                          </w:r>
                          <w:r w:rsidRPr="006709A2">
                            <w:rPr>
                              <w:rFonts w:ascii="Trebuchet MS" w:hAnsi="Trebuchet MS"/>
                              <w:i/>
                              <w:color w:val="000042"/>
                              <w:sz w:val="18"/>
                            </w:rPr>
                            <w:t xml:space="preserve"> Peelings</w:t>
                          </w:r>
                          <w:proofErr w:type="gramEnd"/>
                        </w:p>
                        <w:p w:rsidR="00CA0416" w:rsidRPr="006709A2" w:rsidRDefault="00CA0416" w:rsidP="00CA0416">
                          <w:pPr>
                            <w:widowControl w:val="0"/>
                            <w:spacing w:before="100" w:beforeAutospacing="1" w:after="100" w:afterAutospacing="1"/>
                            <w:contextualSpacing/>
                            <w:rPr>
                              <w:rFonts w:ascii="Trebuchet MS" w:hAnsi="Trebuchet MS"/>
                              <w:i/>
                              <w:color w:val="000042"/>
                              <w:sz w:val="18"/>
                            </w:rPr>
                          </w:pPr>
                          <w:r w:rsidRPr="006709A2">
                            <w:rPr>
                              <w:rFonts w:ascii="Trebuchet MS" w:hAnsi="Trebuchet MS"/>
                              <w:i/>
                              <w:color w:val="000042"/>
                              <w:sz w:val="18"/>
                            </w:rPr>
                            <w:t>Advanced Skin Technologies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F4DE9" id="Tekstvak 2082" o:spid="_x0000_s1027" type="#_x0000_t202" style="position:absolute;margin-left:27pt;margin-top:.55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" filled="f" stroked="f">
              <v:textbox>
                <w:txbxContent>
                  <w:p w:rsidR="00CA0416" w:rsidRPr="006709A2" w:rsidRDefault="00CA0416" w:rsidP="00CA0416">
                    <w:pPr>
                      <w:widowControl w:val="0"/>
                      <w:spacing w:before="100" w:beforeAutospacing="1" w:after="100" w:afterAutospacing="1"/>
                      <w:contextualSpacing/>
                      <w:rPr>
                        <w:rFonts w:ascii="Trebuchet MS" w:hAnsi="Trebuchet MS"/>
                        <w:i/>
                        <w:color w:val="000042"/>
                        <w:sz w:val="18"/>
                      </w:rPr>
                    </w:pPr>
                    <w:r w:rsidRPr="006709A2">
                      <w:rPr>
                        <w:rFonts w:ascii="Trebuchet MS" w:hAnsi="Trebuchet MS"/>
                        <w:i/>
                        <w:color w:val="000042"/>
                        <w:sz w:val="18"/>
                      </w:rPr>
                      <w:t>SkinTech</w:t>
                    </w:r>
                    <w:proofErr w:type="gramStart"/>
                    <w:r>
                      <w:rPr>
                        <w:rFonts w:ascii="Trebuchet MS" w:hAnsi="Trebuchet MS"/>
                        <w:i/>
                        <w:color w:val="000042"/>
                        <w:sz w:val="18"/>
                      </w:rPr>
                      <w:t xml:space="preserve">® </w:t>
                    </w:r>
                    <w:r w:rsidRPr="006709A2">
                      <w:rPr>
                        <w:rFonts w:ascii="Trebuchet MS" w:hAnsi="Trebuchet MS"/>
                        <w:i/>
                        <w:color w:val="000042"/>
                        <w:sz w:val="18"/>
                      </w:rPr>
                      <w:t xml:space="preserve"> Peelings</w:t>
                    </w:r>
                    <w:proofErr w:type="gramEnd"/>
                  </w:p>
                  <w:p w:rsidR="00CA0416" w:rsidRPr="006709A2" w:rsidRDefault="00CA0416" w:rsidP="00CA0416">
                    <w:pPr>
                      <w:widowControl w:val="0"/>
                      <w:spacing w:before="100" w:beforeAutospacing="1" w:after="100" w:afterAutospacing="1"/>
                      <w:contextualSpacing/>
                      <w:rPr>
                        <w:rFonts w:ascii="Trebuchet MS" w:hAnsi="Trebuchet MS"/>
                        <w:i/>
                        <w:color w:val="000042"/>
                        <w:sz w:val="18"/>
                      </w:rPr>
                    </w:pPr>
                    <w:r w:rsidRPr="006709A2">
                      <w:rPr>
                        <w:rFonts w:ascii="Trebuchet MS" w:hAnsi="Trebuchet MS"/>
                        <w:i/>
                        <w:color w:val="000042"/>
                        <w:sz w:val="18"/>
                      </w:rPr>
                      <w:t>Advanced Skin Technologies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67344" wp14:editId="2A10DF2E">
              <wp:simplePos x="0" y="0"/>
              <wp:positionH relativeFrom="column">
                <wp:posOffset>4572000</wp:posOffset>
              </wp:positionH>
              <wp:positionV relativeFrom="paragraph">
                <wp:posOffset>-221615</wp:posOffset>
              </wp:positionV>
              <wp:extent cx="2063115" cy="648335"/>
              <wp:effectExtent l="0" t="0" r="0" b="0"/>
              <wp:wrapThrough wrapText="bothSides">
                <wp:wrapPolygon edited="0">
                  <wp:start x="266" y="846"/>
                  <wp:lineTo x="266" y="19463"/>
                  <wp:lineTo x="21008" y="19463"/>
                  <wp:lineTo x="21008" y="846"/>
                  <wp:lineTo x="266" y="846"/>
                </wp:wrapPolygon>
              </wp:wrapThrough>
              <wp:docPr id="11" name="Tekstva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CA0416" w:rsidRDefault="00CA0416" w:rsidP="00CA04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8FC5E3" wp14:editId="08A772C1">
                                <wp:extent cx="1871345" cy="465455"/>
                                <wp:effectExtent l="0" t="0" r="8255" b="0"/>
                                <wp:docPr id="12" name="Afbeelding 12" descr="'op[iuytr:Users:Esther:SkinTech Pharma Group BNLX:Logo's and images:Logo and images:logo-skin-tech-pharma-group-STPG-L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'op[iuytr:Users:Esther:SkinTech Pharma Group BNLX:Logo's and images:Logo and images:logo-skin-tech-pharma-group-STPG-L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1345" cy="465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67344" id="Tekstvak 11" o:spid="_x0000_s1028" type="#_x0000_t202" style="position:absolute;margin-left:5in;margin-top:-17.45pt;width:162.45pt;height:5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" filled="f" stroked="f">
              <v:textbox style="mso-fit-shape-to-text:t" inset=",7.2pt,,7.2pt">
                <w:txbxContent>
                  <w:p w:rsidR="00CA0416" w:rsidRDefault="00CA0416" w:rsidP="00CA0416">
                    <w:r>
                      <w:rPr>
                        <w:noProof/>
                      </w:rPr>
                      <w:drawing>
                        <wp:inline distT="0" distB="0" distL="0" distR="0" wp14:anchorId="4A8FC5E3" wp14:editId="08A772C1">
                          <wp:extent cx="1871345" cy="465455"/>
                          <wp:effectExtent l="0" t="0" r="8255" b="0"/>
                          <wp:docPr id="12" name="Afbeelding 12" descr="'op[iuytr:Users:Esther:SkinTech Pharma Group BNLX:Logo's and images:Logo and images:logo-skin-tech-pharma-group-STPG-L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'op[iuytr:Users:Esther:SkinTech Pharma Group BNLX:Logo's and images:Logo and images:logo-skin-tech-pharma-group-STPG-L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1345" cy="465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F5C87">
      <w:t xml:space="preserve"> </w:t>
    </w:r>
  </w:p>
  <w:p w:rsidR="00CA0416" w:rsidRDefault="00CA0416" w:rsidP="00CA0416">
    <w:pPr>
      <w:pStyle w:val="Koptekst"/>
    </w:pPr>
  </w:p>
  <w:p w:rsidR="00CA0416" w:rsidRPr="00CA0416" w:rsidRDefault="00CA0416" w:rsidP="00CA04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DBA"/>
    <w:multiLevelType w:val="hybridMultilevel"/>
    <w:tmpl w:val="621EB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23AB"/>
    <w:multiLevelType w:val="hybridMultilevel"/>
    <w:tmpl w:val="3EF47C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06E0A21"/>
    <w:multiLevelType w:val="hybridMultilevel"/>
    <w:tmpl w:val="8AAECE0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2946987"/>
    <w:multiLevelType w:val="hybridMultilevel"/>
    <w:tmpl w:val="78385C4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8A328CB"/>
    <w:multiLevelType w:val="hybridMultilevel"/>
    <w:tmpl w:val="52B8F040"/>
    <w:lvl w:ilvl="0" w:tplc="0409000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5" w15:restartNumberingAfterBreak="0">
    <w:nsid w:val="66865D19"/>
    <w:multiLevelType w:val="hybridMultilevel"/>
    <w:tmpl w:val="7EF610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84"/>
    <w:rsid w:val="00020E28"/>
    <w:rsid w:val="000A5059"/>
    <w:rsid w:val="00132CA1"/>
    <w:rsid w:val="002D06A0"/>
    <w:rsid w:val="00300484"/>
    <w:rsid w:val="00333C0C"/>
    <w:rsid w:val="00484D12"/>
    <w:rsid w:val="004C0827"/>
    <w:rsid w:val="00511038"/>
    <w:rsid w:val="006031D8"/>
    <w:rsid w:val="0069301D"/>
    <w:rsid w:val="006E1A85"/>
    <w:rsid w:val="006E6E0A"/>
    <w:rsid w:val="00773A89"/>
    <w:rsid w:val="00774AD6"/>
    <w:rsid w:val="00786F22"/>
    <w:rsid w:val="0080574B"/>
    <w:rsid w:val="00866182"/>
    <w:rsid w:val="008875EB"/>
    <w:rsid w:val="009153BA"/>
    <w:rsid w:val="009B0F45"/>
    <w:rsid w:val="00CA0416"/>
    <w:rsid w:val="00D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F86D3"/>
  <w15:chartTrackingRefBased/>
  <w15:docId w15:val="{C2642ADD-935F-7049-AB16-9CD47BC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E1A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1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0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0484"/>
    <w:pPr>
      <w:ind w:left="720"/>
      <w:contextualSpacing/>
    </w:pPr>
    <w:rPr>
      <w:rFonts w:eastAsiaTheme="minorEastAsia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E1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E1A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A04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0416"/>
  </w:style>
  <w:style w:type="paragraph" w:styleId="Voettekst">
    <w:name w:val="footer"/>
    <w:basedOn w:val="Standaard"/>
    <w:link w:val="VoettekstChar"/>
    <w:uiPriority w:val="99"/>
    <w:unhideWhenUsed/>
    <w:rsid w:val="00CA04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0416"/>
  </w:style>
  <w:style w:type="character" w:styleId="Hyperlink">
    <w:name w:val="Hyperlink"/>
    <w:basedOn w:val="Standaardalinea-lettertype"/>
    <w:uiPriority w:val="99"/>
    <w:unhideWhenUsed/>
    <w:rsid w:val="00CA041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69301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930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9301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Vogelenzang</dc:creator>
  <cp:keywords/>
  <dc:description/>
  <cp:lastModifiedBy>Esther Vogelenzang</cp:lastModifiedBy>
  <cp:revision>5</cp:revision>
  <dcterms:created xsi:type="dcterms:W3CDTF">2020-03-04T12:06:00Z</dcterms:created>
  <dcterms:modified xsi:type="dcterms:W3CDTF">2020-03-05T21:38:00Z</dcterms:modified>
</cp:coreProperties>
</file>